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E7" w:rsidRPr="004B3AE7" w:rsidRDefault="004B3AE7" w:rsidP="004B3AE7">
      <w:pPr>
        <w:tabs>
          <w:tab w:val="left" w:pos="2820"/>
        </w:tabs>
        <w:spacing w:after="160" w:line="256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4B3AE7">
        <w:rPr>
          <w:rFonts w:ascii="Calibri" w:eastAsia="Calibri" w:hAnsi="Calibri" w:cs="Calibri Light"/>
          <w:sz w:val="24"/>
          <w:szCs w:val="24"/>
        </w:rPr>
        <w:t>Załącznik IX.1.</w:t>
      </w:r>
    </w:p>
    <w:p w:rsidR="004B3AE7" w:rsidRPr="004B3AE7" w:rsidRDefault="004F04F5" w:rsidP="004B3AE7">
      <w:pPr>
        <w:tabs>
          <w:tab w:val="left" w:pos="2820"/>
        </w:tabs>
        <w:spacing w:after="160" w:line="256" w:lineRule="auto"/>
        <w:jc w:val="both"/>
        <w:rPr>
          <w:rFonts w:ascii="Calibri" w:eastAsia="Calibri" w:hAnsi="Calibri" w:cs="Calibri Light"/>
          <w:sz w:val="24"/>
          <w:szCs w:val="24"/>
        </w:rPr>
      </w:pPr>
      <w:r>
        <w:rPr>
          <w:rFonts w:ascii="Calibri" w:eastAsia="Calibri" w:hAnsi="Calibri" w:cs="Calibri Light"/>
          <w:sz w:val="24"/>
          <w:szCs w:val="24"/>
        </w:rPr>
        <w:t xml:space="preserve">Wypiszcie </w:t>
      </w:r>
      <w:r w:rsidR="004B3AE7" w:rsidRPr="004B3AE7">
        <w:rPr>
          <w:rFonts w:ascii="Calibri" w:eastAsia="Calibri" w:hAnsi="Calibri" w:cs="Calibri Light"/>
          <w:sz w:val="24"/>
          <w:szCs w:val="24"/>
        </w:rPr>
        <w:t xml:space="preserve">kompetencje </w:t>
      </w:r>
      <w:r>
        <w:rPr>
          <w:rFonts w:ascii="Calibri" w:eastAsia="Calibri" w:hAnsi="Calibri" w:cs="Calibri Light"/>
          <w:sz w:val="24"/>
          <w:szCs w:val="24"/>
        </w:rPr>
        <w:t xml:space="preserve">specjalisty ds. wspomagania </w:t>
      </w:r>
      <w:r w:rsidR="004B3AE7" w:rsidRPr="004B3AE7">
        <w:rPr>
          <w:rFonts w:ascii="Calibri" w:eastAsia="Calibri" w:hAnsi="Calibri" w:cs="Calibri Light"/>
          <w:sz w:val="24"/>
          <w:szCs w:val="24"/>
        </w:rPr>
        <w:t>potrzebne do prowadzenia procesu wspoma</w:t>
      </w:r>
      <w:r>
        <w:rPr>
          <w:rFonts w:ascii="Calibri" w:eastAsia="Calibri" w:hAnsi="Calibri" w:cs="Calibri Light"/>
          <w:sz w:val="24"/>
          <w:szCs w:val="24"/>
        </w:rPr>
        <w:t>gania na</w:t>
      </w:r>
      <w:r w:rsidR="004B3AE7" w:rsidRPr="004B3AE7">
        <w:rPr>
          <w:rFonts w:ascii="Calibri" w:eastAsia="Calibri" w:hAnsi="Calibri" w:cs="Calibri Light"/>
          <w:sz w:val="24"/>
          <w:szCs w:val="24"/>
        </w:rPr>
        <w:t xml:space="preserve"> etapie:</w:t>
      </w:r>
    </w:p>
    <w:p w:rsidR="004B3AE7" w:rsidRPr="004B3AE7" w:rsidRDefault="004B3AE7" w:rsidP="004B3AE7">
      <w:pPr>
        <w:tabs>
          <w:tab w:val="left" w:pos="567"/>
        </w:tabs>
        <w:spacing w:after="160" w:line="256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4B3AE7">
        <w:rPr>
          <w:rFonts w:ascii="Calibri" w:eastAsia="Calibri" w:hAnsi="Calibri" w:cs="Calibri Light"/>
          <w:sz w:val="24"/>
          <w:szCs w:val="24"/>
        </w:rPr>
        <w:t>1.</w:t>
      </w:r>
      <w:r w:rsidRPr="004B3AE7">
        <w:rPr>
          <w:rFonts w:ascii="Calibri" w:eastAsia="Calibri" w:hAnsi="Calibri" w:cs="Calibri Light"/>
          <w:sz w:val="24"/>
          <w:szCs w:val="24"/>
        </w:rPr>
        <w:tab/>
        <w:t>pomoc w diagnozowaniu potrzeb szkoły</w:t>
      </w:r>
    </w:p>
    <w:p w:rsidR="008E6CF6" w:rsidRDefault="008E6CF6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Pr="004B3AE7" w:rsidRDefault="00365928" w:rsidP="00365928">
      <w:pPr>
        <w:tabs>
          <w:tab w:val="left" w:pos="2820"/>
        </w:tabs>
        <w:spacing w:after="160" w:line="256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4B3AE7">
        <w:rPr>
          <w:rFonts w:ascii="Calibri" w:eastAsia="Calibri" w:hAnsi="Calibri" w:cs="Calibri Light"/>
          <w:sz w:val="24"/>
          <w:szCs w:val="24"/>
        </w:rPr>
        <w:lastRenderedPageBreak/>
        <w:t>Załącznik IX.1.</w:t>
      </w:r>
    </w:p>
    <w:p w:rsidR="00365928" w:rsidRPr="004B3AE7" w:rsidRDefault="00365928" w:rsidP="00365928">
      <w:pPr>
        <w:tabs>
          <w:tab w:val="left" w:pos="2820"/>
        </w:tabs>
        <w:spacing w:after="160" w:line="256" w:lineRule="auto"/>
        <w:jc w:val="both"/>
        <w:rPr>
          <w:rFonts w:ascii="Calibri" w:eastAsia="Calibri" w:hAnsi="Calibri" w:cs="Calibri Light"/>
          <w:sz w:val="24"/>
          <w:szCs w:val="24"/>
        </w:rPr>
      </w:pPr>
      <w:r>
        <w:rPr>
          <w:rFonts w:ascii="Calibri" w:eastAsia="Calibri" w:hAnsi="Calibri" w:cs="Calibri Light"/>
          <w:sz w:val="24"/>
          <w:szCs w:val="24"/>
        </w:rPr>
        <w:t xml:space="preserve">Wypiszcie </w:t>
      </w:r>
      <w:r w:rsidRPr="004B3AE7">
        <w:rPr>
          <w:rFonts w:ascii="Calibri" w:eastAsia="Calibri" w:hAnsi="Calibri" w:cs="Calibri Light"/>
          <w:sz w:val="24"/>
          <w:szCs w:val="24"/>
        </w:rPr>
        <w:t xml:space="preserve">kompetencje </w:t>
      </w:r>
      <w:r>
        <w:rPr>
          <w:rFonts w:ascii="Calibri" w:eastAsia="Calibri" w:hAnsi="Calibri" w:cs="Calibri Light"/>
          <w:sz w:val="24"/>
          <w:szCs w:val="24"/>
        </w:rPr>
        <w:t xml:space="preserve">specjalisty ds. wspomagania </w:t>
      </w:r>
      <w:r w:rsidRPr="004B3AE7">
        <w:rPr>
          <w:rFonts w:ascii="Calibri" w:eastAsia="Calibri" w:hAnsi="Calibri" w:cs="Calibri Light"/>
          <w:sz w:val="24"/>
          <w:szCs w:val="24"/>
        </w:rPr>
        <w:t>potrzebne do prowadzenia procesu wspoma</w:t>
      </w:r>
      <w:r>
        <w:rPr>
          <w:rFonts w:ascii="Calibri" w:eastAsia="Calibri" w:hAnsi="Calibri" w:cs="Calibri Light"/>
          <w:sz w:val="24"/>
          <w:szCs w:val="24"/>
        </w:rPr>
        <w:t>gania na</w:t>
      </w:r>
      <w:r w:rsidRPr="004B3AE7">
        <w:rPr>
          <w:rFonts w:ascii="Calibri" w:eastAsia="Calibri" w:hAnsi="Calibri" w:cs="Calibri Light"/>
          <w:sz w:val="24"/>
          <w:szCs w:val="24"/>
        </w:rPr>
        <w:t xml:space="preserve"> etapie:</w:t>
      </w:r>
    </w:p>
    <w:p w:rsidR="00365928" w:rsidRPr="00365928" w:rsidRDefault="00365928" w:rsidP="00365928">
      <w:pPr>
        <w:tabs>
          <w:tab w:val="left" w:pos="567"/>
        </w:tabs>
        <w:spacing w:after="160" w:line="256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365928">
        <w:rPr>
          <w:rFonts w:ascii="Calibri" w:eastAsia="Calibri" w:hAnsi="Calibri" w:cs="Calibri Light"/>
          <w:sz w:val="24"/>
          <w:szCs w:val="24"/>
        </w:rPr>
        <w:t>2.</w:t>
      </w:r>
      <w:r w:rsidRPr="00365928">
        <w:rPr>
          <w:rFonts w:ascii="Calibri" w:eastAsia="Calibri" w:hAnsi="Calibri" w:cs="Calibri Light"/>
          <w:sz w:val="24"/>
          <w:szCs w:val="24"/>
        </w:rPr>
        <w:tab/>
        <w:t>ustalenie sposobów działania prowadzących do zaspokojenia potrzeb szkoły</w:t>
      </w:r>
    </w:p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Pr="004B3AE7" w:rsidRDefault="00365928" w:rsidP="00365928">
      <w:pPr>
        <w:tabs>
          <w:tab w:val="left" w:pos="2820"/>
        </w:tabs>
        <w:spacing w:after="160" w:line="256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4B3AE7">
        <w:rPr>
          <w:rFonts w:ascii="Calibri" w:eastAsia="Calibri" w:hAnsi="Calibri" w:cs="Calibri Light"/>
          <w:sz w:val="24"/>
          <w:szCs w:val="24"/>
        </w:rPr>
        <w:lastRenderedPageBreak/>
        <w:t>Załącznik IX.1.</w:t>
      </w:r>
    </w:p>
    <w:p w:rsidR="00365928" w:rsidRPr="004B3AE7" w:rsidRDefault="00365928" w:rsidP="00365928">
      <w:pPr>
        <w:tabs>
          <w:tab w:val="left" w:pos="2820"/>
        </w:tabs>
        <w:spacing w:after="160" w:line="256" w:lineRule="auto"/>
        <w:jc w:val="both"/>
        <w:rPr>
          <w:rFonts w:ascii="Calibri" w:eastAsia="Calibri" w:hAnsi="Calibri" w:cs="Calibri Light"/>
          <w:sz w:val="24"/>
          <w:szCs w:val="24"/>
        </w:rPr>
      </w:pPr>
      <w:r>
        <w:rPr>
          <w:rFonts w:ascii="Calibri" w:eastAsia="Calibri" w:hAnsi="Calibri" w:cs="Calibri Light"/>
          <w:sz w:val="24"/>
          <w:szCs w:val="24"/>
        </w:rPr>
        <w:t xml:space="preserve">Wypiszcie </w:t>
      </w:r>
      <w:r w:rsidRPr="004B3AE7">
        <w:rPr>
          <w:rFonts w:ascii="Calibri" w:eastAsia="Calibri" w:hAnsi="Calibri" w:cs="Calibri Light"/>
          <w:sz w:val="24"/>
          <w:szCs w:val="24"/>
        </w:rPr>
        <w:t xml:space="preserve">kompetencje </w:t>
      </w:r>
      <w:r>
        <w:rPr>
          <w:rFonts w:ascii="Calibri" w:eastAsia="Calibri" w:hAnsi="Calibri" w:cs="Calibri Light"/>
          <w:sz w:val="24"/>
          <w:szCs w:val="24"/>
        </w:rPr>
        <w:t xml:space="preserve">specjalisty ds. wspomagania </w:t>
      </w:r>
      <w:r w:rsidRPr="004B3AE7">
        <w:rPr>
          <w:rFonts w:ascii="Calibri" w:eastAsia="Calibri" w:hAnsi="Calibri" w:cs="Calibri Light"/>
          <w:sz w:val="24"/>
          <w:szCs w:val="24"/>
        </w:rPr>
        <w:t>potrzebne do prowadzenia procesu wspoma</w:t>
      </w:r>
      <w:r>
        <w:rPr>
          <w:rFonts w:ascii="Calibri" w:eastAsia="Calibri" w:hAnsi="Calibri" w:cs="Calibri Light"/>
          <w:sz w:val="24"/>
          <w:szCs w:val="24"/>
        </w:rPr>
        <w:t>gania na</w:t>
      </w:r>
      <w:r w:rsidRPr="004B3AE7">
        <w:rPr>
          <w:rFonts w:ascii="Calibri" w:eastAsia="Calibri" w:hAnsi="Calibri" w:cs="Calibri Light"/>
          <w:sz w:val="24"/>
          <w:szCs w:val="24"/>
        </w:rPr>
        <w:t xml:space="preserve"> etapie:</w:t>
      </w:r>
    </w:p>
    <w:p w:rsidR="00365928" w:rsidRPr="00365928" w:rsidRDefault="00365928" w:rsidP="00365928">
      <w:pPr>
        <w:tabs>
          <w:tab w:val="left" w:pos="567"/>
        </w:tabs>
        <w:spacing w:after="160" w:line="256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365928">
        <w:rPr>
          <w:rFonts w:ascii="Calibri" w:eastAsia="Calibri" w:hAnsi="Calibri" w:cs="Calibri Light"/>
          <w:sz w:val="24"/>
          <w:szCs w:val="24"/>
        </w:rPr>
        <w:t>3.</w:t>
      </w:r>
      <w:r w:rsidRPr="00365928">
        <w:rPr>
          <w:rFonts w:ascii="Calibri" w:eastAsia="Calibri" w:hAnsi="Calibri" w:cs="Calibri Light"/>
          <w:sz w:val="24"/>
          <w:szCs w:val="24"/>
        </w:rPr>
        <w:tab/>
        <w:t>zaplanowanie form wspomagania i ich realizacja</w:t>
      </w:r>
    </w:p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Default="00365928"/>
    <w:p w:rsidR="00365928" w:rsidRPr="004B3AE7" w:rsidRDefault="00365928" w:rsidP="00365928">
      <w:pPr>
        <w:tabs>
          <w:tab w:val="left" w:pos="2820"/>
        </w:tabs>
        <w:spacing w:after="160" w:line="256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4B3AE7">
        <w:rPr>
          <w:rFonts w:ascii="Calibri" w:eastAsia="Calibri" w:hAnsi="Calibri" w:cs="Calibri Light"/>
          <w:sz w:val="24"/>
          <w:szCs w:val="24"/>
        </w:rPr>
        <w:lastRenderedPageBreak/>
        <w:t>Załącznik IX.1.</w:t>
      </w:r>
    </w:p>
    <w:p w:rsidR="00365928" w:rsidRPr="004B3AE7" w:rsidRDefault="00365928" w:rsidP="00365928">
      <w:pPr>
        <w:tabs>
          <w:tab w:val="left" w:pos="2820"/>
        </w:tabs>
        <w:spacing w:after="160" w:line="256" w:lineRule="auto"/>
        <w:jc w:val="both"/>
        <w:rPr>
          <w:rFonts w:ascii="Calibri" w:eastAsia="Calibri" w:hAnsi="Calibri" w:cs="Calibri Light"/>
          <w:sz w:val="24"/>
          <w:szCs w:val="24"/>
        </w:rPr>
      </w:pPr>
      <w:r>
        <w:rPr>
          <w:rFonts w:ascii="Calibri" w:eastAsia="Calibri" w:hAnsi="Calibri" w:cs="Calibri Light"/>
          <w:sz w:val="24"/>
          <w:szCs w:val="24"/>
        </w:rPr>
        <w:t xml:space="preserve">Wypiszcie </w:t>
      </w:r>
      <w:r w:rsidRPr="004B3AE7">
        <w:rPr>
          <w:rFonts w:ascii="Calibri" w:eastAsia="Calibri" w:hAnsi="Calibri" w:cs="Calibri Light"/>
          <w:sz w:val="24"/>
          <w:szCs w:val="24"/>
        </w:rPr>
        <w:t xml:space="preserve">kompetencje </w:t>
      </w:r>
      <w:r>
        <w:rPr>
          <w:rFonts w:ascii="Calibri" w:eastAsia="Calibri" w:hAnsi="Calibri" w:cs="Calibri Light"/>
          <w:sz w:val="24"/>
          <w:szCs w:val="24"/>
        </w:rPr>
        <w:t xml:space="preserve">specjalisty ds. wspomagania </w:t>
      </w:r>
      <w:r w:rsidRPr="004B3AE7">
        <w:rPr>
          <w:rFonts w:ascii="Calibri" w:eastAsia="Calibri" w:hAnsi="Calibri" w:cs="Calibri Light"/>
          <w:sz w:val="24"/>
          <w:szCs w:val="24"/>
        </w:rPr>
        <w:t>potrzebne do prowadzenia procesu wspoma</w:t>
      </w:r>
      <w:r>
        <w:rPr>
          <w:rFonts w:ascii="Calibri" w:eastAsia="Calibri" w:hAnsi="Calibri" w:cs="Calibri Light"/>
          <w:sz w:val="24"/>
          <w:szCs w:val="24"/>
        </w:rPr>
        <w:t>gania na</w:t>
      </w:r>
      <w:r w:rsidRPr="004B3AE7">
        <w:rPr>
          <w:rFonts w:ascii="Calibri" w:eastAsia="Calibri" w:hAnsi="Calibri" w:cs="Calibri Light"/>
          <w:sz w:val="24"/>
          <w:szCs w:val="24"/>
        </w:rPr>
        <w:t xml:space="preserve"> etapie:</w:t>
      </w:r>
    </w:p>
    <w:p w:rsidR="00365928" w:rsidRPr="00365928" w:rsidRDefault="00365928" w:rsidP="00365928">
      <w:pPr>
        <w:tabs>
          <w:tab w:val="left" w:pos="567"/>
        </w:tabs>
        <w:spacing w:after="160" w:line="256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365928">
        <w:rPr>
          <w:rFonts w:ascii="Calibri" w:eastAsia="Calibri" w:hAnsi="Calibri" w:cs="Calibri Light"/>
          <w:sz w:val="24"/>
          <w:szCs w:val="24"/>
        </w:rPr>
        <w:t>4.</w:t>
      </w:r>
      <w:r w:rsidRPr="00365928">
        <w:rPr>
          <w:rFonts w:ascii="Calibri" w:eastAsia="Calibri" w:hAnsi="Calibri" w:cs="Calibri Light"/>
          <w:sz w:val="24"/>
          <w:szCs w:val="24"/>
        </w:rPr>
        <w:tab/>
        <w:t>ocena przebiegu procesu i jego efektów.</w:t>
      </w:r>
    </w:p>
    <w:p w:rsidR="00365928" w:rsidRDefault="00365928"/>
    <w:p w:rsidR="00365928" w:rsidRDefault="00365928">
      <w:bookmarkStart w:id="0" w:name="_GoBack"/>
      <w:bookmarkEnd w:id="0"/>
    </w:p>
    <w:p w:rsidR="00365928" w:rsidRDefault="00365928"/>
    <w:sectPr w:rsidR="0036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E7"/>
    <w:rsid w:val="002839F6"/>
    <w:rsid w:val="00365928"/>
    <w:rsid w:val="004B3AE7"/>
    <w:rsid w:val="004F04F5"/>
    <w:rsid w:val="008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</dc:creator>
  <cp:lastModifiedBy>Usr2</cp:lastModifiedBy>
  <cp:revision>2</cp:revision>
  <dcterms:created xsi:type="dcterms:W3CDTF">2019-01-11T08:36:00Z</dcterms:created>
  <dcterms:modified xsi:type="dcterms:W3CDTF">2019-01-11T08:36:00Z</dcterms:modified>
</cp:coreProperties>
</file>